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4716"/>
        <w:gridCol w:w="4572"/>
      </w:tblGrid>
      <w:tr w:rsidR="0071170D" w:rsidTr="00AA47C5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71170D" w:rsidRDefault="0071170D" w:rsidP="00AA47C5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71170D" w:rsidRDefault="0071170D" w:rsidP="00AA47C5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71170D" w:rsidRDefault="0071170D" w:rsidP="00AA47C5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71170D" w:rsidRDefault="0071170D" w:rsidP="00AA47C5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71170D" w:rsidRDefault="0071170D" w:rsidP="00AA47C5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170D" w:rsidRDefault="0071170D" w:rsidP="00AA47C5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71170D" w:rsidRDefault="0071170D" w:rsidP="00AA47C5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71170D" w:rsidRDefault="0071170D" w:rsidP="00AA47C5">
            <w:pPr>
              <w:pStyle w:val="a3"/>
              <w:rPr>
                <w:b w:val="0"/>
                <w:szCs w:val="24"/>
              </w:rPr>
            </w:pPr>
          </w:p>
          <w:p w:rsidR="0071170D" w:rsidRDefault="0071170D" w:rsidP="00AA47C5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71170D" w:rsidRDefault="0071170D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7C5" w:rsidRDefault="00AA47C5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7C5" w:rsidRDefault="00AA47C5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7C5" w:rsidRDefault="00AA47C5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70D" w:rsidRPr="0071170D" w:rsidRDefault="00AA47C5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70D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71170D" w:rsidRPr="0071170D" w:rsidRDefault="0071170D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70D">
        <w:rPr>
          <w:rFonts w:ascii="Times New Roman" w:hAnsi="Times New Roman" w:cs="Times New Roman"/>
          <w:b/>
          <w:sz w:val="24"/>
          <w:szCs w:val="24"/>
        </w:rPr>
        <w:t>о поощрениях и взысканиях  обучающихся</w:t>
      </w:r>
    </w:p>
    <w:p w:rsidR="0071170D" w:rsidRDefault="0071170D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AA47C5" w:rsidRDefault="00AA47C5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70D" w:rsidRPr="0071170D" w:rsidRDefault="0071170D" w:rsidP="00711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1.1.Настоящее положение регламентирует применение к обучающимся мер поощрения и взыскания в зависимости от их отношения к своим ученическим правам и обязанностям.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1.2. Поощрения и наказания применяются директором  по представлению Совета школы,  педагогического совета, представителя администрации, классного руководителя, оформляются  и объявляются приказами директора, а выписка заносится в личное дело обучающегося.</w:t>
      </w:r>
      <w:r w:rsidRPr="0071170D">
        <w:rPr>
          <w:rFonts w:ascii="Times New Roman" w:hAnsi="Times New Roman" w:cs="Times New Roman"/>
          <w:sz w:val="24"/>
          <w:szCs w:val="24"/>
        </w:rPr>
        <w:cr/>
        <w:t>1.3.Поощрения  и наказания применяются в обстановке широкой гласности, доводятся до сведения обучающихся  и работников школы.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2. Поощрения                    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2.1.Учащиеся школы поощряются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>: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успехи в учебе;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участие и победу в учебных, творческих конкурсах и спортивных состязаниях;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общественно - полезную деятельность;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благородные поступки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2.2 Школа применяет следующие виды поощрений: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объявление благодарности;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награждение Почетной грамотой;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награждение ценным подарком;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занесение фамилии учащегося на Доску почета школы;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- награждение похвальной  грамотой "За особые успехи </w:t>
      </w:r>
      <w:r w:rsidR="00AA47C5">
        <w:rPr>
          <w:rFonts w:ascii="Times New Roman" w:hAnsi="Times New Roman" w:cs="Times New Roman"/>
          <w:sz w:val="24"/>
          <w:szCs w:val="24"/>
        </w:rPr>
        <w:t>в изучении отдельных предметов.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2.3.Поощрения применяются   также в соответствии с положениями о проводимых в школе конкурсах и соревнованиях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2.4.Обучающиеся переводного класса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имеющие по всем предметам, изучавшимся в этом классе, четвертные  и годовые отметки «5», награждаются похвальным листом «За отличные успехи в учении» по решению Педагогического совета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3.Взыскания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lastRenderedPageBreak/>
        <w:t xml:space="preserve">3.1.Дисциплина в школе поддерживается на основе уважения человеческого достоинства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. Применение методов физического или психического насилия по отношению к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не допускается. Запрещается применение таких мер воздействия, как удаление с урока, постановка «в угол», а также выставление ученику неудовлетворительной оценки по предмету за недисциплинированность на уроке.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3.2.За нарушение Правил поведения обучающихся  ученик привлекается к дисциплинарной ответственности.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3.3.Взыскания налагаются с соблюдением следующих принципов: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к ответственности привлекается только виновный ученик;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ответственность носит личный характер (коллективная ответственность класса, группы учащихся за действия члена ученического коллектива не допускается);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строгость взыскания должна соответствовать тяжести совершенного проступка, обстоятельствам его совершения, предшествующему поведению и возрасту ученика;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взыскания налагаются в письменной форме (устные методы педагогического воздействия дисциплинарными взысканиями не считаются):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за одно нарушение налагается только одно основное взыскание;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применение мер дисциплинарного взыскания, не предусмотренных настоящим Положением, запрещается;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- до наложения дисциплинарного взыскания ученику должна быть представлена возможность объяснить и оправдать свой проступок.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3.4. Взыскания, накладываемые на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в Учреждении за нарушение Устава, противоправные действия, недостойное поведение: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а) замечание;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б) выговор;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в) строгий выговор;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г) возложение</w:t>
      </w:r>
      <w:r w:rsidR="00874433">
        <w:rPr>
          <w:rFonts w:ascii="Times New Roman" w:hAnsi="Times New Roman" w:cs="Times New Roman"/>
          <w:sz w:val="24"/>
          <w:szCs w:val="24"/>
        </w:rPr>
        <w:t xml:space="preserve"> обязанности возместить ущерб (</w:t>
      </w:r>
      <w:r w:rsidRPr="0071170D">
        <w:rPr>
          <w:rFonts w:ascii="Times New Roman" w:hAnsi="Times New Roman" w:cs="Times New Roman"/>
          <w:sz w:val="24"/>
          <w:szCs w:val="24"/>
        </w:rPr>
        <w:t>ст. 1073 - 1074 ГК РФ);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д) постановка на </w:t>
      </w:r>
      <w:proofErr w:type="spellStart"/>
      <w:r w:rsidRPr="0071170D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71170D">
        <w:rPr>
          <w:rFonts w:ascii="Times New Roman" w:hAnsi="Times New Roman" w:cs="Times New Roman"/>
          <w:sz w:val="24"/>
          <w:szCs w:val="24"/>
        </w:rPr>
        <w:t xml:space="preserve"> учет;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е) исключение из Учреждения.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3.5.Меры взыскания, предусмотренные в пунктах «а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«в» настоящей статьи, являются основными и не могут применяться в дополнение к другим взысканиям. Возложение обязанности возместить вред может применяться в качестве основного или дополнительного взыскания.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3.6.Дисциплинарное взыскание в виде замечания накладывается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>, впервые допустившего негрубое нарушение Устава учреждения, дисциплины.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3.7.Дисциплинарное взыскание в виде выговора накладывается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>, не впервые допустившего негрубое нарушение или первый раз грубое нарушение Устава Учреждения, дисциплины.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3.8.За недостойное поведение, неуважительные пропуски занятий и неуспеваемость обучающийся ставится на  </w:t>
      </w:r>
      <w:proofErr w:type="spellStart"/>
      <w:r w:rsidRPr="0071170D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71170D">
        <w:rPr>
          <w:rFonts w:ascii="Times New Roman" w:hAnsi="Times New Roman" w:cs="Times New Roman"/>
          <w:sz w:val="24"/>
          <w:szCs w:val="24"/>
        </w:rPr>
        <w:t xml:space="preserve"> учет.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3.9.При наложении взыскания по пункту "г" статьи 3.4. настоящего Положения, объяснения от обучающегося потребуются в присутствии родителей (законных представителей), неявка которых в школу без уважительной причины не препятствует </w:t>
      </w:r>
      <w:r w:rsidRPr="0071170D">
        <w:rPr>
          <w:rFonts w:ascii="Times New Roman" w:hAnsi="Times New Roman" w:cs="Times New Roman"/>
          <w:sz w:val="24"/>
          <w:szCs w:val="24"/>
        </w:rPr>
        <w:lastRenderedPageBreak/>
        <w:t>наложению взыскания. Отказ обучающегося от дачи объяснений совершенного им проступка не препятствует наложению взыскания.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3.10.Должностные лица школы обладают следующими правами по наложению взысканий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обучающихся: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а) директор вправе применить любое, соразмерное проступку взыскание, кроме исключения из школы, в отношении любого обучающего школы за любое нарушение Правил поведения обучающихся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предусмотренных соответствующим положением;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б) заместитель директора школы по учебно-воспитательной работе за проступок, нарушающий нормальное течение учебно-воспитательного процесса, в отношении любого обучающегося школы вправе предоставить проект приказа  о наложении дисциплинарного взыскания  директору;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в) классный руководитель в отношении любого обучающегося  вверенного ему класса за проступок, нарушающий нормальное течение учебно-воспитательного процесса, Устава Учреждения, вправе применить замечание. Наложение взыскания оформляется записями в дневнике обучающегося;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г) учитель за проступок, нарушающий нормальное течение урока (занятия), в отношении обучающегося класса, в котором проводит занятия, вправе объявить замечание. Наложение взыскания оформляется записями в дневнике обучающегося.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3.11.Взыскание применяется непосредственно за обнаружением проступка, но не позднее двух недель со дня его обнаружения, не считая времени болезни обучающегося и каникул. В случае возбуждения уголовного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по проступку обучающегося взыскание может быть наложено по окончании производства по уголовному делу.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3.12.Взыскание действует в течение трех месяцев со дня его применения. Если в течение этого срока обучающийся не будет подвергнут новому дисциплинарному взысканию, то он считается не подвергавшимся взысканию.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3.13.Директор школы вправе снять взыскание до истечения трех месяцев по собственной инициативе, по просьбе обучающегося, его родителей (законных представителей), по ходатайству педагогического совета школы.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3.14. В соответствии со ст.19 Закона РФ</w:t>
      </w:r>
      <w:r w:rsidR="00874433">
        <w:rPr>
          <w:rFonts w:ascii="Times New Roman" w:hAnsi="Times New Roman" w:cs="Times New Roman"/>
          <w:sz w:val="24"/>
          <w:szCs w:val="24"/>
        </w:rPr>
        <w:t xml:space="preserve"> «Об образовании»</w:t>
      </w:r>
      <w:r w:rsidRPr="0071170D">
        <w:rPr>
          <w:rFonts w:ascii="Times New Roman" w:hAnsi="Times New Roman" w:cs="Times New Roman"/>
          <w:sz w:val="24"/>
          <w:szCs w:val="24"/>
        </w:rPr>
        <w:t xml:space="preserve">  по решению педсовета школы за совершение противоправных действий, грубые и неоднократные нарушения Устава школы, Правил поведения обучающихся  исключаются из школы обучающиеся, достигшие пятнадцатилетнего возраста.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3.15.Исключение обучающегося из школы применяется,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обучающихся, нарушает их права и права работников школы, а также нормальное функционирование образовательного учреждения.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3.16.Решение об исключении обучающегося, не получившего основного общего образования, принимается с учетом мнения его родителей (законных представителей) и согласия комиссии по делам несовершеннолетних и защите их прав.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3.17. 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lastRenderedPageBreak/>
        <w:t>3.18.Школа незамедлительно обязана информировать об исключении обучающегося его родителей (законных представителей) и орган местного самоуправления.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3.19.Комиссия по делам несовершеннолетних и защите их прав совместно с органом  местного самоуправления и родителями (законными представителями) несовершеннолетнего, исключенного из образовательного учреждения,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учреждении.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3.20.Под неоднократным нарушением понимается совершение обучающимся, имеющим два или более дисциплинарных взыскания, наложенных директором, нового, как правило, грубого нарушения дисциплины.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>3.21.Грубым нарушением дисциплины признается нарушение, которое повлекло или реально могло повлечь за собой тяжелые последствия в виде: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причинения ущерба жизни и здоровью обучающихся, сотрудников, посетителей школы;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причинения ущерба имуществу школы, имуществу обучающихся, сотрудников, посетителей школы; </w:t>
      </w:r>
    </w:p>
    <w:p w:rsidR="0071170D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дезорганизация работы школы как образовательного учреждения. </w:t>
      </w:r>
    </w:p>
    <w:p w:rsidR="0043082E" w:rsidRPr="0071170D" w:rsidRDefault="0071170D" w:rsidP="007117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70D">
        <w:rPr>
          <w:rFonts w:ascii="Times New Roman" w:hAnsi="Times New Roman" w:cs="Times New Roman"/>
          <w:sz w:val="24"/>
          <w:szCs w:val="24"/>
        </w:rPr>
        <w:t xml:space="preserve">3.22.Решение педсовета </w:t>
      </w:r>
      <w:proofErr w:type="gramStart"/>
      <w:r w:rsidRPr="0071170D">
        <w:rPr>
          <w:rFonts w:ascii="Times New Roman" w:hAnsi="Times New Roman" w:cs="Times New Roman"/>
          <w:sz w:val="24"/>
          <w:szCs w:val="24"/>
        </w:rPr>
        <w:t>школы</w:t>
      </w:r>
      <w:proofErr w:type="gramEnd"/>
      <w:r w:rsidRPr="0071170D">
        <w:rPr>
          <w:rFonts w:ascii="Times New Roman" w:hAnsi="Times New Roman" w:cs="Times New Roman"/>
          <w:sz w:val="24"/>
          <w:szCs w:val="24"/>
        </w:rPr>
        <w:t xml:space="preserve"> об исключении обучающегося оформляется приказом директора школы.</w:t>
      </w:r>
    </w:p>
    <w:sectPr w:rsidR="0043082E" w:rsidRPr="0071170D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70D"/>
    <w:rsid w:val="0043082E"/>
    <w:rsid w:val="0071170D"/>
    <w:rsid w:val="00874433"/>
    <w:rsid w:val="00881364"/>
    <w:rsid w:val="00AA47C5"/>
    <w:rsid w:val="00FE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170D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1170D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711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Нариманова</cp:lastModifiedBy>
  <cp:revision>3</cp:revision>
  <cp:lastPrinted>2012-05-03T08:53:00Z</cp:lastPrinted>
  <dcterms:created xsi:type="dcterms:W3CDTF">2012-03-09T07:26:00Z</dcterms:created>
  <dcterms:modified xsi:type="dcterms:W3CDTF">2012-05-03T08:59:00Z</dcterms:modified>
</cp:coreProperties>
</file>